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61" w:rsidRDefault="00F45F7F" w:rsidP="00F45F7F">
      <w:pPr>
        <w:ind w:left="1416"/>
      </w:pPr>
      <w:r w:rsidRPr="006226E9">
        <w:rPr>
          <w:noProof/>
          <w:sz w:val="36"/>
          <w:szCs w:val="36"/>
          <w:lang w:eastAsia="de-CH"/>
        </w:rPr>
        <w:drawing>
          <wp:anchor distT="0" distB="0" distL="114300" distR="114300" simplePos="0" relativeHeight="251655168" behindDoc="0" locked="0" layoutInCell="1" allowOverlap="1" wp14:anchorId="603E927F" wp14:editId="5B86F8F0">
            <wp:simplePos x="0" y="0"/>
            <wp:positionH relativeFrom="column">
              <wp:posOffset>4154170</wp:posOffset>
            </wp:positionH>
            <wp:positionV relativeFrom="paragraph">
              <wp:posOffset>66040</wp:posOffset>
            </wp:positionV>
            <wp:extent cx="1693333" cy="1159933"/>
            <wp:effectExtent l="0" t="0" r="0" b="0"/>
            <wp:wrapNone/>
            <wp:docPr id="2" name="Bild 2" descr="vignet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gneti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33" cy="1159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46355</wp:posOffset>
                </wp:positionV>
                <wp:extent cx="2387600" cy="1193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F7F" w:rsidRPr="00F45F7F" w:rsidRDefault="00F45F7F" w:rsidP="00F45F7F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F45F7F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IG   PRO TICINO</w:t>
                            </w:r>
                          </w:p>
                          <w:p w:rsidR="00F45F7F" w:rsidRPr="00F45F7F" w:rsidRDefault="00F45F7F" w:rsidP="00F45F7F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</w:pPr>
                            <w:proofErr w:type="gramStart"/>
                            <w:r w:rsidRPr="00F45F7F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c</w:t>
                            </w:r>
                            <w:proofErr w:type="gramEnd"/>
                            <w:r w:rsidRPr="00F45F7F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/o Botteghino-Ticinese</w:t>
                            </w:r>
                          </w:p>
                          <w:p w:rsidR="00F45F7F" w:rsidRPr="00F45F7F" w:rsidRDefault="00F45F7F" w:rsidP="00F45F7F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</w:pPr>
                            <w:proofErr w:type="spellStart"/>
                            <w:r w:rsidRPr="00F45F7F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Augartenzentru</w:t>
                            </w:r>
                            <w:r w:rsidR="005F7C2D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m</w:t>
                            </w:r>
                            <w:proofErr w:type="spellEnd"/>
                          </w:p>
                          <w:p w:rsidR="00F45F7F" w:rsidRPr="00F45F7F" w:rsidRDefault="00F45F7F" w:rsidP="00F45F7F">
                            <w:pPr>
                              <w:ind w:left="-708" w:firstLine="708"/>
                            </w:pPr>
                            <w:r w:rsidRPr="00F45F7F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 xml:space="preserve">4310 </w:t>
                            </w:r>
                            <w:proofErr w:type="spellStart"/>
                            <w:r w:rsidRPr="00F45F7F">
                              <w:rPr>
                                <w:rFonts w:ascii="Arial Narrow" w:hAnsi="Arial Narrow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Rheinfelden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86.65pt;margin-top:3.65pt;width:188pt;height: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" filled="f" stroked="f" strokeweight=".5pt">
                <v:textbox>
                  <w:txbxContent>
                    <w:p w:rsidR="00F45F7F" w:rsidRPr="00F45F7F" w:rsidRDefault="00F45F7F" w:rsidP="00F45F7F">
                      <w:pPr>
                        <w:rPr>
                          <w:rFonts w:ascii="Arial Narrow" w:hAnsi="Arial Narrow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</w:pPr>
                      <w:r w:rsidRPr="00F45F7F">
                        <w:rPr>
                          <w:rFonts w:ascii="Arial Narrow" w:hAnsi="Arial Narrow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>IG   PRO TICINO</w:t>
                      </w:r>
                    </w:p>
                    <w:p w:rsidR="00F45F7F" w:rsidRPr="00F45F7F" w:rsidRDefault="00F45F7F" w:rsidP="00F45F7F">
                      <w:pPr>
                        <w:rPr>
                          <w:rFonts w:ascii="Arial Narrow" w:hAnsi="Arial Narrow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</w:pPr>
                      <w:r w:rsidRPr="00F45F7F">
                        <w:rPr>
                          <w:rFonts w:ascii="Arial Narrow" w:hAnsi="Arial Narrow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>c/o Botteghino-Ticinese</w:t>
                      </w:r>
                    </w:p>
                    <w:p w:rsidR="00F45F7F" w:rsidRPr="00F45F7F" w:rsidRDefault="00F45F7F" w:rsidP="00F45F7F">
                      <w:pPr>
                        <w:rPr>
                          <w:rFonts w:ascii="Arial Narrow" w:hAnsi="Arial Narrow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</w:pPr>
                      <w:proofErr w:type="spellStart"/>
                      <w:r w:rsidRPr="00F45F7F">
                        <w:rPr>
                          <w:rFonts w:ascii="Arial Narrow" w:hAnsi="Arial Narrow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>Augartenzentru</w:t>
                      </w:r>
                      <w:r w:rsidR="005F7C2D">
                        <w:rPr>
                          <w:rFonts w:ascii="Arial Narrow" w:hAnsi="Arial Narrow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>m</w:t>
                      </w:r>
                      <w:bookmarkStart w:id="1" w:name="_GoBack"/>
                      <w:bookmarkEnd w:id="1"/>
                      <w:proofErr w:type="spellEnd"/>
                    </w:p>
                    <w:p w:rsidR="00F45F7F" w:rsidRPr="00F45F7F" w:rsidRDefault="00F45F7F" w:rsidP="00F45F7F">
                      <w:pPr>
                        <w:ind w:left="-708" w:firstLine="708"/>
                      </w:pPr>
                      <w:r w:rsidRPr="00F45F7F">
                        <w:rPr>
                          <w:rFonts w:ascii="Arial Narrow" w:hAnsi="Arial Narrow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 xml:space="preserve">4310 </w:t>
                      </w:r>
                      <w:proofErr w:type="spellStart"/>
                      <w:r w:rsidRPr="00F45F7F">
                        <w:rPr>
                          <w:rFonts w:ascii="Arial Narrow" w:hAnsi="Arial Narrow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>Rheinfelden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45F7F" w:rsidRDefault="00F45F7F" w:rsidP="00F45F7F">
      <w:pPr>
        <w:ind w:left="1416"/>
      </w:pPr>
    </w:p>
    <w:p w:rsidR="00F45F7F" w:rsidRDefault="00F45F7F" w:rsidP="00F45F7F">
      <w:pPr>
        <w:ind w:left="1416"/>
      </w:pPr>
    </w:p>
    <w:p w:rsidR="00F45F7F" w:rsidRDefault="00F45F7F" w:rsidP="00F45F7F">
      <w:pPr>
        <w:ind w:left="1416"/>
      </w:pPr>
    </w:p>
    <w:p w:rsidR="00F45F7F" w:rsidRDefault="00F45F7F" w:rsidP="00F45F7F">
      <w:pPr>
        <w:ind w:left="1416"/>
      </w:pPr>
    </w:p>
    <w:p w:rsidR="00F45F7F" w:rsidRDefault="00F45F7F" w:rsidP="00F45F7F">
      <w:pPr>
        <w:ind w:left="1416"/>
      </w:pPr>
    </w:p>
    <w:p w:rsidR="00F45F7F" w:rsidRDefault="00F45F7F" w:rsidP="00F45F7F">
      <w:pPr>
        <w:ind w:left="1416"/>
      </w:pPr>
    </w:p>
    <w:p w:rsidR="00DF3576" w:rsidRPr="003331D4" w:rsidRDefault="003331D4" w:rsidP="00DF3A61">
      <w:pPr>
        <w:jc w:val="center"/>
        <w:rPr>
          <w:sz w:val="96"/>
          <w:szCs w:val="96"/>
        </w:rPr>
      </w:pPr>
      <w:r w:rsidRPr="003331D4">
        <w:rPr>
          <w:rFonts w:ascii="Gabriola" w:eastAsia="Brush Script MT" w:hAnsi="Gabriola" w:cs="Apple Chancery"/>
          <w:b/>
          <w:bCs/>
          <w:sz w:val="96"/>
          <w:szCs w:val="96"/>
        </w:rPr>
        <w:t>CASTAGNATA</w:t>
      </w:r>
    </w:p>
    <w:p w:rsidR="006C1D0F" w:rsidRDefault="00DF3A61" w:rsidP="00DF3576">
      <w:pPr>
        <w:jc w:val="center"/>
        <w:rPr>
          <w:rFonts w:ascii="Gabriola" w:eastAsia="Brush Script MT" w:hAnsi="Gabriola" w:cs="Apple Chancery"/>
          <w:b/>
          <w:bCs/>
          <w:sz w:val="72"/>
          <w:szCs w:val="72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189230</wp:posOffset>
            </wp:positionV>
            <wp:extent cx="1195178" cy="897043"/>
            <wp:effectExtent l="0" t="0" r="0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oni-253105__3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178" cy="89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2438612</wp:posOffset>
            </wp:positionH>
            <wp:positionV relativeFrom="paragraph">
              <wp:posOffset>36618</wp:posOffset>
            </wp:positionV>
            <wp:extent cx="2015066" cy="1291472"/>
            <wp:effectExtent l="152400" t="152400" r="334645" b="347345"/>
            <wp:wrapNone/>
            <wp:docPr id="3" name="Grafik 3" descr="Castagnata - Kastanienfest - GuteKueche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tagnata - Kastanienfest - GuteKueche.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66" cy="1291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3C25ECA4" wp14:editId="15F42D9E">
            <wp:simplePos x="0" y="0"/>
            <wp:positionH relativeFrom="column">
              <wp:posOffset>4632537</wp:posOffset>
            </wp:positionH>
            <wp:positionV relativeFrom="paragraph">
              <wp:posOffset>129752</wp:posOffset>
            </wp:positionV>
            <wp:extent cx="1195178" cy="897043"/>
            <wp:effectExtent l="0" t="0" r="0" b="508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oni-253105__3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178" cy="89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0F" w:rsidRDefault="006C1D0F" w:rsidP="006C1D0F">
      <w:pPr>
        <w:snapToGrid w:val="0"/>
        <w:jc w:val="center"/>
        <w:rPr>
          <w:rFonts w:ascii="Gabriola" w:eastAsia="Brush Script MT" w:hAnsi="Gabriola" w:cs="Apple Chancery"/>
          <w:b/>
          <w:bCs/>
          <w:sz w:val="20"/>
          <w:szCs w:val="20"/>
        </w:rPr>
      </w:pPr>
    </w:p>
    <w:p w:rsidR="006C1D0F" w:rsidRDefault="006C1D0F" w:rsidP="006C1D0F">
      <w:pPr>
        <w:snapToGrid w:val="0"/>
        <w:jc w:val="center"/>
        <w:rPr>
          <w:rFonts w:ascii="Gabriola" w:eastAsia="Brush Script MT" w:hAnsi="Gabriola" w:cs="Apple Chancery"/>
          <w:b/>
          <w:bCs/>
          <w:sz w:val="20"/>
          <w:szCs w:val="20"/>
        </w:rPr>
      </w:pPr>
    </w:p>
    <w:p w:rsidR="000F61DB" w:rsidRDefault="0073341E" w:rsidP="000F61DB">
      <w:pPr>
        <w:snapToGrid w:val="0"/>
        <w:contextualSpacing/>
        <w:jc w:val="center"/>
        <w:rPr>
          <w:rFonts w:ascii="Gabriola" w:eastAsia="Brush Script MT" w:hAnsi="Gabriola" w:cs="Apple Chancery"/>
          <w:b/>
          <w:bCs/>
          <w:color w:val="FF0000"/>
          <w:sz w:val="80"/>
          <w:szCs w:val="80"/>
        </w:rPr>
      </w:pPr>
      <w:r>
        <w:rPr>
          <w:rFonts w:ascii="Gabriola" w:eastAsia="Brush Script MT" w:hAnsi="Gabriola" w:cs="Apple Chancery"/>
          <w:b/>
          <w:bCs/>
          <w:noProof/>
          <w:color w:val="FF0000"/>
          <w:sz w:val="10"/>
          <w:szCs w:val="10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523875</wp:posOffset>
                </wp:positionV>
                <wp:extent cx="2247900" cy="10033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341E" w:rsidRPr="0073341E" w:rsidRDefault="0073341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3341E">
                              <w:rPr>
                                <w:rFonts w:ascii="Gabriola" w:eastAsia="Brush Script MT" w:hAnsi="Gabriola" w:cs="Apple Chancery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9 bis 17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" o:spid="_x0000_s1027" type="#_x0000_t202" style="position:absolute;left:0;text-align:left;margin-left:199.65pt;margin-top:41.25pt;width:177pt;height:7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" filled="f" stroked="f" strokeweight=".5pt">
                <v:textbox>
                  <w:txbxContent>
                    <w:p w:rsidR="0073341E" w:rsidRPr="0073341E" w:rsidRDefault="0073341E">
                      <w:pPr>
                        <w:rPr>
                          <w:sz w:val="72"/>
                          <w:szCs w:val="72"/>
                        </w:rPr>
                      </w:pPr>
                      <w:r w:rsidRPr="0073341E">
                        <w:rPr>
                          <w:rFonts w:ascii="Gabriola" w:eastAsia="Brush Script MT" w:hAnsi="Gabriola" w:cs="Apple Chancery"/>
                          <w:b/>
                          <w:bCs/>
                          <w:color w:val="FF0000"/>
                          <w:sz w:val="72"/>
                          <w:szCs w:val="72"/>
                        </w:rPr>
                        <w:t>9 bis 17 Uhr</w:t>
                      </w:r>
                    </w:p>
                  </w:txbxContent>
                </v:textbox>
              </v:shape>
            </w:pict>
          </mc:Fallback>
        </mc:AlternateContent>
      </w:r>
      <w:r w:rsidR="00A80AFD">
        <w:rPr>
          <w:rFonts w:ascii="Gabriola" w:eastAsia="Brush Script MT" w:hAnsi="Gabriola" w:cs="Apple Chancery"/>
          <w:b/>
          <w:bCs/>
          <w:color w:val="FF0000"/>
          <w:sz w:val="80"/>
          <w:szCs w:val="80"/>
        </w:rPr>
        <w:t>Samstag 19. November 2022</w:t>
      </w:r>
      <w:bookmarkStart w:id="0" w:name="_GoBack"/>
      <w:bookmarkEnd w:id="0"/>
    </w:p>
    <w:p w:rsidR="0073341E" w:rsidRDefault="0073341E" w:rsidP="0073341E">
      <w:pPr>
        <w:snapToGrid w:val="0"/>
        <w:contextualSpacing/>
        <w:rPr>
          <w:rFonts w:ascii="Gabriola" w:eastAsia="Brush Script MT" w:hAnsi="Gabriola" w:cs="Apple Chancery"/>
          <w:b/>
          <w:bCs/>
          <w:color w:val="FF0000"/>
          <w:sz w:val="10"/>
          <w:szCs w:val="10"/>
        </w:rPr>
      </w:pPr>
    </w:p>
    <w:p w:rsidR="0073341E" w:rsidRDefault="0073341E" w:rsidP="0073341E">
      <w:pPr>
        <w:snapToGrid w:val="0"/>
        <w:contextualSpacing/>
        <w:rPr>
          <w:rFonts w:ascii="Gabriola" w:eastAsia="Brush Script MT" w:hAnsi="Gabriola" w:cs="Apple Chancery"/>
          <w:b/>
          <w:bCs/>
          <w:color w:val="FF0000"/>
          <w:sz w:val="10"/>
          <w:szCs w:val="10"/>
        </w:rPr>
      </w:pPr>
    </w:p>
    <w:p w:rsidR="0073341E" w:rsidRPr="0073341E" w:rsidRDefault="0073341E" w:rsidP="0073341E">
      <w:pPr>
        <w:snapToGrid w:val="0"/>
        <w:contextualSpacing/>
        <w:rPr>
          <w:rFonts w:ascii="Gabriola" w:eastAsia="Brush Script MT" w:hAnsi="Gabriola" w:cs="Apple Chancery"/>
          <w:b/>
          <w:bCs/>
          <w:color w:val="FF0000"/>
          <w:sz w:val="10"/>
          <w:szCs w:val="10"/>
        </w:rPr>
      </w:pPr>
    </w:p>
    <w:p w:rsidR="006C1D0F" w:rsidRPr="000F61DB" w:rsidRDefault="0073341E" w:rsidP="000F61DB">
      <w:pPr>
        <w:snapToGrid w:val="0"/>
        <w:contextualSpacing/>
        <w:jc w:val="center"/>
        <w:rPr>
          <w:rFonts w:ascii="Gabriola" w:eastAsia="Brush Script MT" w:hAnsi="Gabriola" w:cs="Apple Chancery"/>
          <w:b/>
          <w:bCs/>
          <w:color w:val="FF0000"/>
          <w:sz w:val="20"/>
          <w:szCs w:val="20"/>
        </w:rPr>
      </w:pPr>
      <w:r>
        <w:rPr>
          <w:rFonts w:ascii="Gabriola" w:eastAsia="Brush Script MT" w:hAnsi="Gabriola" w:cs="Apple Chancery"/>
          <w:b/>
          <w:bCs/>
          <w:sz w:val="72"/>
          <w:szCs w:val="72"/>
        </w:rPr>
        <w:t>IM</w:t>
      </w:r>
      <w:r w:rsidR="00F8258B">
        <w:rPr>
          <w:rFonts w:ascii="Gabriola" w:eastAsia="Brush Script MT" w:hAnsi="Gabriola" w:cs="Apple Chancery"/>
          <w:b/>
          <w:bCs/>
          <w:sz w:val="72"/>
          <w:szCs w:val="72"/>
        </w:rPr>
        <w:t xml:space="preserve"> </w:t>
      </w:r>
      <w:r>
        <w:rPr>
          <w:rFonts w:ascii="Gabriola" w:eastAsia="Brush Script MT" w:hAnsi="Gabriola" w:cs="Apple Chancery"/>
          <w:b/>
          <w:bCs/>
          <w:sz w:val="72"/>
          <w:szCs w:val="72"/>
        </w:rPr>
        <w:t xml:space="preserve"> AUGARTENZENTRUM</w:t>
      </w:r>
    </w:p>
    <w:p w:rsidR="00892042" w:rsidRPr="00F27881" w:rsidRDefault="00892042" w:rsidP="006C1D0F">
      <w:pPr>
        <w:snapToGrid w:val="0"/>
        <w:jc w:val="center"/>
        <w:rPr>
          <w:rFonts w:ascii="Gabriola" w:hAnsi="Gabriola"/>
          <w:b/>
          <w:sz w:val="48"/>
          <w:szCs w:val="48"/>
        </w:rPr>
      </w:pPr>
      <w:r w:rsidRPr="00F27881">
        <w:rPr>
          <w:rFonts w:ascii="Gabriola" w:hAnsi="Gabriola"/>
          <w:b/>
          <w:sz w:val="48"/>
          <w:szCs w:val="48"/>
        </w:rPr>
        <w:t>Spezialitäten</w:t>
      </w:r>
    </w:p>
    <w:p w:rsidR="00892042" w:rsidRDefault="003B412F" w:rsidP="000F61DB">
      <w:pPr>
        <w:pStyle w:val="Listenabsatz"/>
        <w:numPr>
          <w:ilvl w:val="0"/>
          <w:numId w:val="1"/>
        </w:numPr>
        <w:snapToGrid w:val="0"/>
        <w:ind w:left="1068"/>
        <w:rPr>
          <w:rFonts w:ascii="Gabriola" w:eastAsia="Brush Script MT" w:hAnsi="Gabriola" w:cs="Apple Chancery"/>
          <w:bCs/>
          <w:sz w:val="40"/>
          <w:szCs w:val="40"/>
        </w:rPr>
      </w:pPr>
      <w:r>
        <w:rPr>
          <w:rFonts w:ascii="Gabriola" w:eastAsia="Brush Script MT" w:hAnsi="Gabriola" w:cs="Apple Chancery"/>
          <w:bCs/>
          <w:noProof/>
          <w:sz w:val="40"/>
          <w:szCs w:val="40"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4631902</wp:posOffset>
            </wp:positionH>
            <wp:positionV relativeFrom="paragraph">
              <wp:posOffset>194522</wp:posOffset>
            </wp:positionV>
            <wp:extent cx="1428909" cy="1092200"/>
            <wp:effectExtent l="304800" t="266700" r="298450" b="279400"/>
            <wp:wrapNone/>
            <wp:docPr id="6" name="Grafik 6" descr="Marronikuchen - Rezept - GuteKueche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Marronikuchen - Rezept - GuteKueche.ch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7" r="18714"/>
                    <a:stretch/>
                  </pic:blipFill>
                  <pic:spPr bwMode="auto">
                    <a:xfrm rot="21334871">
                      <a:off x="0" y="0"/>
                      <a:ext cx="1428909" cy="109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briola" w:eastAsia="Brush Script MT" w:hAnsi="Gabriola" w:cs="Apple Chancery"/>
          <w:bCs/>
          <w:noProof/>
          <w:sz w:val="40"/>
          <w:szCs w:val="40"/>
          <w:lang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3285702</wp:posOffset>
            </wp:positionH>
            <wp:positionV relativeFrom="paragraph">
              <wp:posOffset>313690</wp:posOffset>
            </wp:positionV>
            <wp:extent cx="1426210" cy="1125855"/>
            <wp:effectExtent l="241300" t="304800" r="275590" b="334645"/>
            <wp:wrapNone/>
            <wp:docPr id="5" name="Grafik 5" descr="Vermicelles – le dessert typiquement suisse | Saviv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Vermicelles – le dessert typiquement suisse | Saviva Blo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1" r="7435"/>
                    <a:stretch/>
                  </pic:blipFill>
                  <pic:spPr bwMode="auto">
                    <a:xfrm rot="981939">
                      <a:off x="0" y="0"/>
                      <a:ext cx="1426210" cy="1125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abriola" w:eastAsia="Brush Script MT" w:hAnsi="Gabriola" w:cs="Apple Chancery"/>
          <w:bCs/>
          <w:noProof/>
          <w:sz w:val="40"/>
          <w:szCs w:val="40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2024592</wp:posOffset>
            </wp:positionH>
            <wp:positionV relativeFrom="paragraph">
              <wp:posOffset>220557</wp:posOffset>
            </wp:positionV>
            <wp:extent cx="1261110" cy="1117600"/>
            <wp:effectExtent l="279400" t="215900" r="262890" b="215900"/>
            <wp:wrapNone/>
            <wp:docPr id="4" name="Grafik 4" descr="Maronen zubereiten – so geht's! | BRIGIT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Maronen zubereiten – so geht's! | BRIGITTE.de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" b="15950"/>
                    <a:stretch/>
                  </pic:blipFill>
                  <pic:spPr bwMode="auto">
                    <a:xfrm>
                      <a:off x="0" y="0"/>
                      <a:ext cx="1261110" cy="1117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892042" w:rsidRPr="00892042">
        <w:rPr>
          <w:rFonts w:ascii="Gabriola" w:eastAsia="Brush Script MT" w:hAnsi="Gabriola" w:cs="Apple Chancery"/>
          <w:bCs/>
          <w:sz w:val="40"/>
          <w:szCs w:val="40"/>
        </w:rPr>
        <w:t>Mar</w:t>
      </w:r>
      <w:r w:rsidR="000F61DB">
        <w:rPr>
          <w:rFonts w:ascii="Gabriola" w:eastAsia="Brush Script MT" w:hAnsi="Gabriola" w:cs="Apple Chancery"/>
          <w:bCs/>
          <w:sz w:val="40"/>
          <w:szCs w:val="40"/>
        </w:rPr>
        <w:t>r</w:t>
      </w:r>
      <w:r w:rsidR="00892042" w:rsidRPr="00892042">
        <w:rPr>
          <w:rFonts w:ascii="Gabriola" w:eastAsia="Brush Script MT" w:hAnsi="Gabriola" w:cs="Apple Chancery"/>
          <w:bCs/>
          <w:sz w:val="40"/>
          <w:szCs w:val="40"/>
        </w:rPr>
        <w:t>oni</w:t>
      </w:r>
      <w:proofErr w:type="spellEnd"/>
    </w:p>
    <w:p w:rsidR="00892042" w:rsidRDefault="00892042" w:rsidP="000F61DB">
      <w:pPr>
        <w:pStyle w:val="Listenabsatz"/>
        <w:numPr>
          <w:ilvl w:val="0"/>
          <w:numId w:val="1"/>
        </w:numPr>
        <w:snapToGrid w:val="0"/>
        <w:ind w:left="1068"/>
        <w:rPr>
          <w:rFonts w:ascii="Gabriola" w:eastAsia="Brush Script MT" w:hAnsi="Gabriola" w:cs="Apple Chancery"/>
          <w:bCs/>
          <w:sz w:val="40"/>
          <w:szCs w:val="40"/>
        </w:rPr>
      </w:pPr>
      <w:proofErr w:type="spellStart"/>
      <w:r>
        <w:rPr>
          <w:rFonts w:ascii="Gabriola" w:eastAsia="Brush Script MT" w:hAnsi="Gabriola" w:cs="Apple Chancery"/>
          <w:bCs/>
          <w:sz w:val="40"/>
          <w:szCs w:val="40"/>
        </w:rPr>
        <w:t>Vermi</w:t>
      </w:r>
      <w:r w:rsidR="00F8258B">
        <w:rPr>
          <w:rFonts w:ascii="Gabriola" w:eastAsia="Brush Script MT" w:hAnsi="Gabriola" w:cs="Apple Chancery"/>
          <w:bCs/>
          <w:sz w:val="40"/>
          <w:szCs w:val="40"/>
        </w:rPr>
        <w:t>c</w:t>
      </w:r>
      <w:r>
        <w:rPr>
          <w:rFonts w:ascii="Gabriola" w:eastAsia="Brush Script MT" w:hAnsi="Gabriola" w:cs="Apple Chancery"/>
          <w:bCs/>
          <w:sz w:val="40"/>
          <w:szCs w:val="40"/>
        </w:rPr>
        <w:t>elles</w:t>
      </w:r>
      <w:proofErr w:type="spellEnd"/>
    </w:p>
    <w:p w:rsidR="00892042" w:rsidRDefault="00892042" w:rsidP="000F61DB">
      <w:pPr>
        <w:pStyle w:val="Listenabsatz"/>
        <w:numPr>
          <w:ilvl w:val="0"/>
          <w:numId w:val="1"/>
        </w:numPr>
        <w:snapToGrid w:val="0"/>
        <w:ind w:left="1068"/>
        <w:rPr>
          <w:rFonts w:ascii="Gabriola" w:eastAsia="Brush Script MT" w:hAnsi="Gabriola" w:cs="Apple Chancery"/>
          <w:bCs/>
          <w:sz w:val="40"/>
          <w:szCs w:val="40"/>
        </w:rPr>
      </w:pPr>
      <w:proofErr w:type="spellStart"/>
      <w:r>
        <w:rPr>
          <w:rFonts w:ascii="Gabriola" w:eastAsia="Brush Script MT" w:hAnsi="Gabriola" w:cs="Apple Chancery"/>
          <w:bCs/>
          <w:sz w:val="40"/>
          <w:szCs w:val="40"/>
        </w:rPr>
        <w:t>Mar</w:t>
      </w:r>
      <w:r w:rsidR="000F61DB">
        <w:rPr>
          <w:rFonts w:ascii="Gabriola" w:eastAsia="Brush Script MT" w:hAnsi="Gabriola" w:cs="Apple Chancery"/>
          <w:bCs/>
          <w:sz w:val="40"/>
          <w:szCs w:val="40"/>
        </w:rPr>
        <w:t>r</w:t>
      </w:r>
      <w:r>
        <w:rPr>
          <w:rFonts w:ascii="Gabriola" w:eastAsia="Brush Script MT" w:hAnsi="Gabriola" w:cs="Apple Chancery"/>
          <w:bCs/>
          <w:sz w:val="40"/>
          <w:szCs w:val="40"/>
        </w:rPr>
        <w:t>onikuchen</w:t>
      </w:r>
      <w:proofErr w:type="spellEnd"/>
    </w:p>
    <w:p w:rsidR="000F61DB" w:rsidRDefault="000F61DB" w:rsidP="000F61DB">
      <w:pPr>
        <w:snapToGrid w:val="0"/>
        <w:jc w:val="center"/>
        <w:rPr>
          <w:rFonts w:ascii="Gabriola" w:hAnsi="Gabriola"/>
          <w:b/>
          <w:sz w:val="28"/>
          <w:szCs w:val="28"/>
        </w:rPr>
      </w:pPr>
    </w:p>
    <w:p w:rsidR="000F61DB" w:rsidRPr="00F27881" w:rsidRDefault="000F61DB" w:rsidP="00663870">
      <w:pPr>
        <w:snapToGrid w:val="0"/>
        <w:jc w:val="center"/>
        <w:rPr>
          <w:rFonts w:ascii="Gabriola" w:hAnsi="Gabriola"/>
          <w:b/>
          <w:sz w:val="48"/>
          <w:szCs w:val="48"/>
        </w:rPr>
      </w:pPr>
      <w:proofErr w:type="spellStart"/>
      <w:r w:rsidRPr="00F27881">
        <w:rPr>
          <w:rFonts w:ascii="Gabriola" w:hAnsi="Gabriola"/>
          <w:b/>
          <w:sz w:val="48"/>
          <w:szCs w:val="48"/>
        </w:rPr>
        <w:t>Menue</w:t>
      </w:r>
      <w:proofErr w:type="spellEnd"/>
      <w:r w:rsidR="00663870" w:rsidRPr="00F27881">
        <w:rPr>
          <w:rFonts w:ascii="Gabriola" w:hAnsi="Gabriola"/>
          <w:b/>
          <w:sz w:val="48"/>
          <w:szCs w:val="48"/>
        </w:rPr>
        <w:t xml:space="preserve"> </w:t>
      </w:r>
    </w:p>
    <w:p w:rsidR="00663870" w:rsidRPr="00663870" w:rsidRDefault="00663870" w:rsidP="00663870">
      <w:pPr>
        <w:adjustRightInd w:val="0"/>
        <w:snapToGrid w:val="0"/>
        <w:jc w:val="center"/>
        <w:rPr>
          <w:rFonts w:ascii="Gabriola" w:hAnsi="Gabriola"/>
          <w:b/>
          <w:sz w:val="40"/>
          <w:szCs w:val="40"/>
        </w:rPr>
      </w:pPr>
      <w:proofErr w:type="spellStart"/>
      <w:r w:rsidRPr="00663870">
        <w:rPr>
          <w:rFonts w:ascii="Gabriola" w:eastAsia="Brush Script MT" w:hAnsi="Gabriola" w:cs="Apple Chancery"/>
          <w:bCs/>
          <w:sz w:val="40"/>
          <w:szCs w:val="40"/>
        </w:rPr>
        <w:t>Marroni</w:t>
      </w:r>
      <w:proofErr w:type="spellEnd"/>
      <w:r w:rsidRPr="00663870">
        <w:rPr>
          <w:rFonts w:ascii="Gabriola" w:eastAsia="Brush Script MT" w:hAnsi="Gabriola" w:cs="Apple Chancery"/>
          <w:bCs/>
          <w:sz w:val="40"/>
          <w:szCs w:val="40"/>
        </w:rPr>
        <w:t xml:space="preserve">-Tagliatelle mit Pilzsauce </w:t>
      </w:r>
      <w:r w:rsidRPr="00663870">
        <w:rPr>
          <w:rFonts w:ascii="Gabriola" w:hAnsi="Gabriola"/>
          <w:b/>
          <w:sz w:val="40"/>
          <w:szCs w:val="40"/>
        </w:rPr>
        <w:fldChar w:fldCharType="begin"/>
      </w:r>
      <w:r w:rsidR="00FF4ABE">
        <w:rPr>
          <w:rFonts w:ascii="Gabriola" w:hAnsi="Gabriola"/>
          <w:b/>
          <w:sz w:val="40"/>
          <w:szCs w:val="40"/>
        </w:rPr>
        <w:instrText xml:space="preserve"> INCLUDEPICTURE "C:\\var\\folders\\n3\\hz4dp14111128klcrsj9j6sh0000gn\\T\\com.microsoft.Word\\WebArchiveCopyPasteTempFiles\\ofenwarme-kastanien-gibt-es-auf-den-strassen-beim-fest-zu-kaufen.jpg" \* MERGEFORMAT </w:instrText>
      </w:r>
      <w:r w:rsidRPr="00663870">
        <w:rPr>
          <w:rFonts w:ascii="Gabriola" w:hAnsi="Gabriola"/>
          <w:b/>
          <w:sz w:val="40"/>
          <w:szCs w:val="40"/>
        </w:rPr>
        <w:fldChar w:fldCharType="end"/>
      </w:r>
    </w:p>
    <w:p w:rsidR="00663870" w:rsidRPr="00663870" w:rsidRDefault="00663870" w:rsidP="00663870">
      <w:pPr>
        <w:adjustRightInd w:val="0"/>
        <w:snapToGrid w:val="0"/>
        <w:jc w:val="center"/>
        <w:rPr>
          <w:rFonts w:ascii="Gabriola" w:eastAsia="Brush Script MT" w:hAnsi="Gabriola" w:cs="Apple Chancery"/>
          <w:bCs/>
          <w:sz w:val="40"/>
          <w:szCs w:val="40"/>
        </w:rPr>
      </w:pPr>
      <w:r w:rsidRPr="00663870">
        <w:rPr>
          <w:rFonts w:ascii="Gabriola" w:eastAsia="Brush Script MT" w:hAnsi="Gabriola" w:cs="Apple Chancery"/>
          <w:bCs/>
          <w:sz w:val="40"/>
          <w:szCs w:val="40"/>
        </w:rPr>
        <w:t>Diverse Grilladen</w:t>
      </w:r>
    </w:p>
    <w:p w:rsidR="00663870" w:rsidRDefault="00F27881" w:rsidP="00663870">
      <w:pPr>
        <w:snapToGrid w:val="0"/>
        <w:jc w:val="center"/>
        <w:rPr>
          <w:rFonts w:ascii="Gabriola" w:hAnsi="Gabriola"/>
          <w:b/>
          <w:sz w:val="40"/>
          <w:szCs w:val="40"/>
        </w:rPr>
      </w:pPr>
      <w:r w:rsidRPr="00F27881">
        <w:rPr>
          <w:rFonts w:ascii="Gabriola" w:hAnsi="Gabriola"/>
          <w:b/>
          <w:sz w:val="48"/>
          <w:szCs w:val="48"/>
        </w:rPr>
        <w:t>Tessiner Spezialitäten</w:t>
      </w:r>
    </w:p>
    <w:p w:rsidR="00F27881" w:rsidRPr="00F27881" w:rsidRDefault="00F27881" w:rsidP="00663870">
      <w:pPr>
        <w:snapToGrid w:val="0"/>
        <w:jc w:val="center"/>
        <w:rPr>
          <w:rFonts w:ascii="Gabriola" w:hAnsi="Gabriola"/>
          <w:b/>
          <w:sz w:val="56"/>
          <w:szCs w:val="56"/>
        </w:rPr>
      </w:pPr>
      <w:r w:rsidRPr="00F27881">
        <w:rPr>
          <w:rFonts w:ascii="Gabriola" w:hAnsi="Gabriola"/>
          <w:sz w:val="40"/>
          <w:szCs w:val="40"/>
        </w:rPr>
        <w:t xml:space="preserve">Am Stand vor dem </w:t>
      </w:r>
      <w:proofErr w:type="spellStart"/>
      <w:r w:rsidRPr="00F27881">
        <w:rPr>
          <w:rFonts w:ascii="Gabriola" w:hAnsi="Gabriola"/>
          <w:sz w:val="40"/>
          <w:szCs w:val="40"/>
        </w:rPr>
        <w:t>Botteghino</w:t>
      </w:r>
      <w:proofErr w:type="spellEnd"/>
      <w:r>
        <w:rPr>
          <w:rFonts w:ascii="Gabriola" w:hAnsi="Gabriola"/>
          <w:sz w:val="40"/>
          <w:szCs w:val="40"/>
        </w:rPr>
        <w:t>-Ticinese</w:t>
      </w:r>
    </w:p>
    <w:sectPr w:rsidR="00F27881" w:rsidRPr="00F27881" w:rsidSect="006C20E5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ush Script MT">
    <w:charset w:val="86"/>
    <w:family w:val="script"/>
    <w:pitch w:val="variable"/>
    <w:sig w:usb0="00000001" w:usb1="080E0000" w:usb2="00000010" w:usb3="00000000" w:csb0="0025003B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887"/>
    <w:multiLevelType w:val="hybridMultilevel"/>
    <w:tmpl w:val="B910144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9C456FF"/>
    <w:multiLevelType w:val="hybridMultilevel"/>
    <w:tmpl w:val="9DA2F8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76"/>
    <w:rsid w:val="000F61DB"/>
    <w:rsid w:val="0024775B"/>
    <w:rsid w:val="00281A43"/>
    <w:rsid w:val="003331D4"/>
    <w:rsid w:val="003B412F"/>
    <w:rsid w:val="0055685C"/>
    <w:rsid w:val="005F7C2D"/>
    <w:rsid w:val="006226E9"/>
    <w:rsid w:val="00663870"/>
    <w:rsid w:val="006C1D0F"/>
    <w:rsid w:val="006C20E5"/>
    <w:rsid w:val="0073341E"/>
    <w:rsid w:val="007934B2"/>
    <w:rsid w:val="00892042"/>
    <w:rsid w:val="00953FFF"/>
    <w:rsid w:val="009C44C5"/>
    <w:rsid w:val="00A80AFD"/>
    <w:rsid w:val="00C56E07"/>
    <w:rsid w:val="00C7569F"/>
    <w:rsid w:val="00DF3576"/>
    <w:rsid w:val="00DF3A61"/>
    <w:rsid w:val="00F27881"/>
    <w:rsid w:val="00F45F7F"/>
    <w:rsid w:val="00F8258B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7608CB70-8F18-F44D-B9EE-544DB65A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576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Hansruedi Lischetti</dc:creator>
  <cp:keywords/>
  <dc:description/>
  <cp:lastModifiedBy>Bruno Cereghetti</cp:lastModifiedBy>
  <cp:revision>2</cp:revision>
  <cp:lastPrinted>2020-10-28T14:10:00Z</cp:lastPrinted>
  <dcterms:created xsi:type="dcterms:W3CDTF">2022-10-28T08:06:00Z</dcterms:created>
  <dcterms:modified xsi:type="dcterms:W3CDTF">2022-10-28T08:06:00Z</dcterms:modified>
</cp:coreProperties>
</file>